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A1" w:rsidRPr="00442FA1" w:rsidRDefault="00442FA1" w:rsidP="00442FA1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393939"/>
          <w:sz w:val="28"/>
          <w:szCs w:val="28"/>
        </w:rPr>
      </w:pPr>
      <w:bookmarkStart w:id="0" w:name="_GoBack"/>
      <w:bookmarkEnd w:id="0"/>
    </w:p>
    <w:p w:rsidR="00442FA1" w:rsidRPr="00442FA1" w:rsidRDefault="00442FA1" w:rsidP="00442FA1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393939"/>
          <w:sz w:val="28"/>
          <w:szCs w:val="28"/>
        </w:rPr>
      </w:pP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  <w:rtl/>
        </w:rPr>
        <w:t>أولا الفلسفة</w:t>
      </w: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</w:rPr>
        <w:t xml:space="preserve"> :-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عرف معنى البيئة لغا واصطلاحا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2-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أ‌- اختر مع التعليل المرحلة التي نحياها الآن هي مرحلة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(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التفسير والتوظيف – الاستغلال والسيطرة – الاحترام والصون – القهر والاستبداد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ب‌- اذكر ثلاثة من إسهامات بن خلدون في مجال الفكر البيئي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3-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علل صحة أو خطأ العبارة ترى جاكلين روس أن البيوتيقا علم معياري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4-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أخلاق البحث العلمي هي أحد مجالات الأخلاق البيوطبية وضح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5-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يطرح الإنجاب الاصطناعي عدة قضايا اذكر ثلاثة منها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6-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للعمل قيمة كبيرة في نهضة الأمم هل تؤيد ولماذا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7-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اذكر اثنين من أهمية ميثاق أخلاق المهنة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8-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اذكر أربعة من خصال الطبيب كما حددها على بن رضوان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9-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أ‌- إن التفلسف لا يمكن أن ينمو في بيئات تمارس القهر والسيطرة دلل على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ب‌- علل صحة أو خطأ العبارة قيمة الحق تمثل البحث في علم الأخلاق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10 –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اختر مع التعليل أكد على أن القيم نسبية (شيلر – جورج مور – أفلاطون – هوبز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  <w:rtl/>
        </w:rPr>
        <w:t>ثانيا المنطق</w:t>
      </w: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</w:rPr>
        <w:t xml:space="preserve"> : -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علل صحة أو العبارة الاستدلال الاستقرائي تأتي نتيجته أقل من مقدماته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2-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أ أو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أ- فرق بمثال بين كل من الاستقراء الكامل والاستقراء الناقص عند أرسطو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ب- علل صحة أو خطأ العبارة يتوقف صحة أو بطلان الحجة الاستنباطية على مطابقتها للواقع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3-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العلاقة بين المقدمات والنتيجة في الحجة الاستنباطية علاقة صارمة بين بمثال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4-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تعد القدرة على التنبؤ هي الهدف الأهم والأسمى للعلم بين بمثال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5-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تتعدد النظريات الفلسفية التي تتناول طبيعة الرياضيات وضح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6-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اختر مع التعليل من شروط المسلمة ( متسقة – كافية – مستقلة – جميع ماسبق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7-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أ- ضع القضية الآتية صياغة رمزية وبين قيم الصدق فيها محمد معلم و أحمد طبيب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ب- القابلية للتفنيد والقابلية للتأييد من خصائص الفرض في المنهج المعاصر دلل على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8-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بين بمثال نموذج كارل همبل في التفسير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9-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اختر مع التعليل من سلبيات تكنولوجيا الروبوت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(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البطالة – اختفاء الطبقة الوسطى – تجاوز قدرات البشر – جميع ما سبق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10 –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تتعدد سلبيات تكنولوجيا المعلومات اذكر اثنين منها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</w:p>
    <w:p w:rsidR="00442FA1" w:rsidRPr="00442FA1" w:rsidRDefault="00442FA1" w:rsidP="00442FA1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393939"/>
          <w:sz w:val="28"/>
          <w:szCs w:val="28"/>
        </w:rPr>
      </w:pP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  <w:rtl/>
        </w:rPr>
        <w:t>توقعات الفلسفة والمنطق 2017 النموذج الثاني</w:t>
      </w:r>
    </w:p>
    <w:p w:rsidR="00442FA1" w:rsidRPr="00442FA1" w:rsidRDefault="00442FA1" w:rsidP="00442FA1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393939"/>
          <w:sz w:val="28"/>
          <w:szCs w:val="28"/>
        </w:rPr>
      </w:pP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  <w:rtl/>
        </w:rPr>
        <w:t>أولا الفلسفة</w:t>
      </w: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1 -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اختر مع التعليل طالب أن يتسع مجال البحث الأخلاقي ليشمل أخلاق الأرض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(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سينجر - توم ريجان – ليوبولد – أرني يانس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2-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اذكر أربعة من مبادئ الأيكولوجيا العميقة عند أرني نايس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lastRenderedPageBreak/>
        <w:t xml:space="preserve">3-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علل صحة أو خطأ العبارة للمنظمات البيئية والعمل التطوعي دور في حماية البيئة وضح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4-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علل صحة أو خطأ العبارة رفض أفلاطون قضية تنظيم النسل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5-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أ- يترتب على الجينوم البشري عدة مشكلات اذكر اثنين منها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ب- المنفعة هي أحد معايير الأخلاقيات الطبية الحديثة هل تؤيد ولماذا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6-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انقسم الفلاسفة إلى ثلاثة فرق حول معايير أخلاق المهنة أيهما تؤيد ولماذا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7-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للفيلسوف دور كبير في وضع ميثاق أخلاق المهنة بين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8-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أ- عقب برأيك على رأي أفلاطون في العمل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ب- يرتبط الفكر الفلسفي بالقيم ارتباطا وثيقا بين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9-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حدد المقصود بقيمة الاستقلال الذاتي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10-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اختر مع التعليل ترى أن معيار الحقيقة الوحيد هو معيار النجاح العملي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(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نظرية التطابق – النظرية البرجماتية – نظرية الترابط – هيجل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  <w:rtl/>
        </w:rPr>
        <w:t>ثانيا المنطق</w:t>
      </w: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اشرح بمثال أهمية المماثلة الاستقرائية في حياتنا اليومية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2-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علل صحة أو خطأ العبارة الحالات المختلفة ذات الصلة قد تؤدي إلى زيادة قوة الحجة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3-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أ‌- اشرح بمثال دور الاستدلال الاستقرائي في بناء العلم واختراع التكنولوجيا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ب‌- علل صحة أو خطأ العبارة تقوم الطبيعة بدور الباحث في التجربة المرتجلة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4-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الرياضيات نسق استنباطي وضح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5-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ضع القضية " إما أن أذاكر دروسي أو استمع إلى الموسيقى " صياغة رمزية وبين قيم الصدق فيها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6-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تعددت المذاهب التي تفسر العلاقة بين المنطق والرياضيات وضح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7-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أ‌- حدد وظيفة الفرض في المنهج العلمي المعاصر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ب‌- حدد خطوات وطرق البحث في المنهج العلمي المعاصر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8-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اختر مع التعليل تعد من المحاولات الكبرى في تاريخ آلات المنطق محاولة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(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جورج بول - ليبنتز – جون فن - جيفونز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9-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ناقش دور المنطق في تطوير الحاسوب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10-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انقسم العلماء إلى فريقين بين مؤيد ومعارض حول دور المنطق في الذكاء الاصطناعي أيهما تؤيد ولماذا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</w:p>
    <w:p w:rsidR="00442FA1" w:rsidRPr="00442FA1" w:rsidRDefault="00442FA1" w:rsidP="00442FA1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393939"/>
          <w:sz w:val="28"/>
          <w:szCs w:val="28"/>
        </w:rPr>
      </w:pP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  <w:rtl/>
        </w:rPr>
        <w:t>توقعات الفلسفة والمنطق 2017 النموذج الثالث</w:t>
      </w:r>
    </w:p>
    <w:p w:rsidR="00442FA1" w:rsidRPr="00442FA1" w:rsidRDefault="00442FA1" w:rsidP="00442FA1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393939"/>
          <w:sz w:val="28"/>
          <w:szCs w:val="28"/>
        </w:rPr>
      </w:pP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  <w:rtl/>
        </w:rPr>
        <w:t>أولا الفلسفة</w:t>
      </w: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أعطي مثالا لأحد الجمعيات والمنظمات غير الحكومية موضحا اهتماماتها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2-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اختر مع التعليل أكد على ضرورة وجود حقوق للأجيال المستقبلية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(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سينجر - توم ريجان - أرني نايس – هانز يوناس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>3-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علل صحة أو خطأ العبارة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أكدت الفلسفة الطاوية على تمايز الإنسان عن غيره من الكائنات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4-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أ‌- اذكر ثلاثة أدلة تؤكد الطابع الفلسفي للفكر البيوتيقي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ب‌- اذكر ثلاثة من إسهامات علي بن رضوان في مجال الفكر البيئي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5-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تعتبر الأهلية أحد عناصر الموافقة المستنيرة هل تؤيد ولماذا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6-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اختر مع التعليل يرى أن العبيد يتحملون عن المواطن الحر أعباء تحميل الرزق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lastRenderedPageBreak/>
        <w:t xml:space="preserve">(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أفلاطون - بن خلدون – هيجل – آدم سميث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7-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علل صحة أو خطأ العبارة رفض الفارابي مبدأ تقسيم العمل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8-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أ‌- حلل مفهوم العمل في ضوء الفلسفة البرجماتية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ب‌- عرف المقصود بقيمة الحرية الإنسانية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9-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فرق بين كل من حرية الاختيار وحرية الفعل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10-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الإنسان حر لذلك فهو مسئول عن أفعاله أكد صدق هذه العبارة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  <w:rtl/>
        </w:rPr>
        <w:t>ثانيا المنطق</w:t>
      </w:r>
      <w:r w:rsidRPr="00442FA1">
        <w:rPr>
          <w:rFonts w:ascii="&amp;quot" w:eastAsia="Times New Roman" w:hAnsi="&amp;quot" w:cs="Tahoma"/>
          <w:b/>
          <w:bCs/>
          <w:color w:val="393939"/>
          <w:sz w:val="28"/>
          <w:szCs w:val="28"/>
          <w:u w:val="single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اختر مع التعليل أكثر الأوهام إثارة للمتاعب هي أوهام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(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الجنس – الكهف - السوق - المسرح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2-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حدد شروط الفرض في المنهج الاستقرائي التقليدي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3-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أ- حدد مع ذكر مثال خطوات الجانب الايجابي عند بيكون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ب- اختر مع التعليل تقوم على الاعتقاد في تلازم العلة والمعلول هي طريقة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(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الاتفاق - الاختلاف - الجمع بين الاتفاق والاختلاف – التلازم في التغير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)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4 -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استنتج قيم الصدق في القضية الآتية ثم ضعها في صياغة رمزية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ستتقدم مصر إذا وفقط إذا حققت التنمية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5-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علل صحة أو خطأ العبارة يمكن بناء انساق رياضية دون الاستعانة باللامعرفات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6-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بين مع ذكر مثال المقصود بمغالطة الفصل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7-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أجب عن " أ " أو " 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"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أ- من خصائص العلم في المنهج العلمي المعاصر قابلية قضاياه للقياس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ب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-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علل صحة أو خطأ العبارة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يهتم الفرض في المنهج العلمي المعاصر بتفسير الظواهر المفردة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دائما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.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8-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للمنطق دور كبير في تمثيل المعرفة بين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> 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9-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توجد العديد من المهام الاكلنيكية التي يمكن تطبيق النظم الخبيرة لها دلل على ذلك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br/>
        <w:t xml:space="preserve">10- 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  <w:rtl/>
        </w:rPr>
        <w:t>عرف المقصود بالذكاء الاصطناعي</w:t>
      </w:r>
      <w:r w:rsidRPr="00442FA1">
        <w:rPr>
          <w:rFonts w:ascii="Tahoma" w:eastAsia="Times New Roman" w:hAnsi="Tahoma" w:cs="Tahoma"/>
          <w:b/>
          <w:bCs/>
          <w:color w:val="393939"/>
          <w:sz w:val="28"/>
          <w:szCs w:val="28"/>
        </w:rPr>
        <w:t xml:space="preserve"> .</w:t>
      </w:r>
    </w:p>
    <w:p w:rsidR="00652550" w:rsidRPr="00442FA1" w:rsidRDefault="00652550" w:rsidP="00442FA1">
      <w:pPr>
        <w:bidi w:val="0"/>
        <w:rPr>
          <w:b/>
          <w:bCs/>
          <w:sz w:val="28"/>
          <w:szCs w:val="28"/>
        </w:rPr>
      </w:pPr>
    </w:p>
    <w:sectPr w:rsidR="00652550" w:rsidRPr="00442FA1" w:rsidSect="00442FA1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A1"/>
    <w:rsid w:val="00442FA1"/>
    <w:rsid w:val="00534DC8"/>
    <w:rsid w:val="005C4B76"/>
    <w:rsid w:val="00652550"/>
    <w:rsid w:val="007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</dc:creator>
  <cp:lastModifiedBy>win7</cp:lastModifiedBy>
  <cp:revision>2</cp:revision>
  <dcterms:created xsi:type="dcterms:W3CDTF">2020-09-26T06:16:00Z</dcterms:created>
  <dcterms:modified xsi:type="dcterms:W3CDTF">2020-09-26T06:16:00Z</dcterms:modified>
</cp:coreProperties>
</file>